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2D6DFD"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2D6DFD"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8921A7"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5840152C" w14:textId="77777777" w:rsidR="006F4618" w:rsidRDefault="006F4618"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7CDEA1CB" w14:textId="77777777" w:rsidR="006F4618" w:rsidRDefault="006F4618" w:rsidP="006F4618">
      <w:pPr>
        <w:spacing w:after="0"/>
        <w:rPr>
          <w:b/>
          <w:lang w:val="en-GB"/>
        </w:rPr>
      </w:pPr>
    </w:p>
    <w:p w14:paraId="03FD2CB9" w14:textId="77777777" w:rsidR="00A939CD" w:rsidRDefault="00A939CD"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A75EC" w14:textId="77777777" w:rsidR="002D6DFD" w:rsidRDefault="002D6DFD" w:rsidP="00261299">
      <w:pPr>
        <w:spacing w:after="0" w:line="240" w:lineRule="auto"/>
      </w:pPr>
      <w:r>
        <w:separator/>
      </w:r>
    </w:p>
  </w:endnote>
  <w:endnote w:type="continuationSeparator" w:id="0">
    <w:p w14:paraId="6922DB6F" w14:textId="77777777" w:rsidR="002D6DFD" w:rsidRDefault="002D6DFD"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proofErr w:type="gramStart"/>
      <w:r w:rsidR="00DA524D">
        <w:rPr>
          <w:sz w:val="22"/>
          <w:szCs w:val="22"/>
          <w:lang w:val="en-GB"/>
        </w:rPr>
        <w:t xml:space="preserve">a </w:t>
      </w:r>
      <w:r w:rsidRPr="00D625C8">
        <w:rPr>
          <w:sz w:val="22"/>
          <w:szCs w:val="22"/>
          <w:lang w:val="en-GB"/>
        </w:rPr>
        <w:t>person</w:t>
      </w:r>
      <w:proofErr w:type="gramEnd"/>
      <w:r w:rsidRPr="00D625C8">
        <w:rPr>
          <w:sz w:val="22"/>
          <w:szCs w:val="22"/>
          <w:lang w:val="en-GB"/>
        </w:rPr>
        <w:t xml:space="preserve">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xml:space="preserve">: in countries where the "ECTS" system it is not in place, in particular for institutions located in Partner Countries not participating in the Bologna process, "ECTS" needs to be replaced in all tables by the name of the equivalent system that is used and a </w:t>
      </w:r>
      <w:proofErr w:type="spellStart"/>
      <w:r w:rsidRPr="00D625C8">
        <w:rPr>
          <w:sz w:val="22"/>
          <w:szCs w:val="22"/>
          <w:lang w:val="en-GB"/>
        </w:rPr>
        <w:t>weblink</w:t>
      </w:r>
      <w:proofErr w:type="spellEnd"/>
      <w:r w:rsidRPr="00D625C8">
        <w:rPr>
          <w:sz w:val="22"/>
          <w:szCs w:val="22"/>
          <w:lang w:val="en-GB"/>
        </w:rPr>
        <w:t xml:space="preserve">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72FC2" w14:textId="77777777" w:rsidR="009E6B9F" w:rsidRDefault="009E6B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9E6B9F">
          <w:rPr>
            <w:noProof/>
          </w:rPr>
          <w:t>1</w:t>
        </w:r>
        <w:r>
          <w:rPr>
            <w:noProof/>
          </w:rPr>
          <w:fldChar w:fldCharType="end"/>
        </w:r>
      </w:p>
    </w:sdtContent>
  </w:sdt>
  <w:p w14:paraId="76DE905B" w14:textId="77777777" w:rsidR="008921A7" w:rsidRDefault="008921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04529" w14:textId="77777777" w:rsidR="009E6B9F" w:rsidRDefault="009E6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EDE32E" w14:textId="77777777" w:rsidR="002D6DFD" w:rsidRDefault="002D6DFD" w:rsidP="00261299">
      <w:pPr>
        <w:spacing w:after="0" w:line="240" w:lineRule="auto"/>
      </w:pPr>
      <w:r>
        <w:separator/>
      </w:r>
    </w:p>
  </w:footnote>
  <w:footnote w:type="continuationSeparator" w:id="0">
    <w:p w14:paraId="783C2FC1" w14:textId="77777777" w:rsidR="002D6DFD" w:rsidRDefault="002D6DFD"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B2BC3" w14:textId="77777777" w:rsidR="009E6B9F" w:rsidRDefault="009E6B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bookmarkEnd w:id="0"/>
  <w:p w14:paraId="2C902946" w14:textId="7CD79A47" w:rsidR="008921A7" w:rsidRDefault="009267BA">
    <w:pPr>
      <w:pStyle w:val="Header"/>
    </w:pPr>
    <w:r w:rsidRPr="00A04811">
      <w:rPr>
        <w:noProof/>
        <w:lang w:val="bg-BG" w:eastAsia="bg-BG"/>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6467DDE" id="_x0000_t202" coordsize="21600,21600" o:spt="202" path="m,l,21600r21600,l21600,xe">
              <v:stroke joinstyle="miter"/>
              <v:path gradientshapeok="t" o:connecttype="rect"/>
            </v:shapetype>
            <v:shape id="Text Box 11" o:spid="_x0000_s1026"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bg-BG" w:eastAsia="bg-BG"/>
      </w:rPr>
      <mc:AlternateContent>
        <mc:Choice Requires="wps">
          <w:drawing>
            <wp:anchor distT="0" distB="0" distL="114300" distR="114300" simplePos="0" relativeHeight="251668480" behindDoc="0" locked="0" layoutInCell="1" allowOverlap="1" wp14:anchorId="085790B9" wp14:editId="2F1EA2A8">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5790B9" id="Text Box 4" o:spid="_x0000_s1027"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gP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U7NVswbWT2CgpUE&#10;gYEWYezBopHqO0YDjJAM6287qhhG7XsBryAJCbEzx23IbBHBRp1bNucWKkqAyrDBaFquzDSndr3i&#10;2wYiTe9OyBt4OTV3on7K6vDeYEw4boeRZufQ+d55PQ3e5S8A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4w6oD7YCAADA&#10;BQAADgAAAAAAAAAAAAAAAAAuAgAAZHJzL2Uyb0RvYy54bWxQSwECLQAUAAYACAAAACEAuWTfEt4A&#10;AAALAQAADwAAAAAAAAAAAAAAAAAQBQAAZHJzL2Rvd25yZXYueG1sUEsFBgAAAAAEAAQA8wAAABsG&#10;A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bg-BG" w:eastAsia="bg-BG"/>
      </w:rPr>
      <mc:AlternateContent>
        <mc:Choice Requires="wps">
          <w:drawing>
            <wp:anchor distT="0" distB="0" distL="114300" distR="114300" simplePos="0" relativeHeight="251666432"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41B904C9" w:rsidR="008921A7" w:rsidRPr="009E6B9F" w:rsidRDefault="008921A7" w:rsidP="008921A7">
                          <w:pPr>
                            <w:tabs>
                              <w:tab w:val="left" w:pos="3119"/>
                            </w:tabs>
                            <w:spacing w:after="0"/>
                            <w:jc w:val="right"/>
                            <w:rPr>
                              <w:rFonts w:cstheme="minorHAnsi"/>
                              <w:b/>
                              <w:i/>
                              <w:color w:val="003CB4"/>
                              <w:sz w:val="20"/>
                              <w:szCs w:val="20"/>
                              <w:lang w:val="bg-BG"/>
                            </w:rPr>
                          </w:pPr>
                          <w:r w:rsidRPr="008921A7">
                            <w:rPr>
                              <w:rFonts w:ascii="Verdana" w:hAnsi="Verdana" w:cstheme="minorHAnsi"/>
                              <w:b/>
                              <w:i/>
                              <w:color w:val="003CB4"/>
                              <w:sz w:val="14"/>
                              <w:szCs w:val="14"/>
                              <w:lang w:val="en-GB"/>
                            </w:rPr>
                            <w:t>Academic Year 20</w:t>
                          </w:r>
                          <w:r w:rsidR="00973150">
                            <w:rPr>
                              <w:rFonts w:ascii="Verdana" w:hAnsi="Verdana" w:cstheme="minorHAnsi"/>
                              <w:b/>
                              <w:i/>
                              <w:color w:val="003CB4"/>
                              <w:sz w:val="14"/>
                              <w:szCs w:val="14"/>
                              <w:lang w:val="en-GB"/>
                            </w:rPr>
                            <w:t>1</w:t>
                          </w:r>
                          <w:r w:rsidR="009E6B9F">
                            <w:rPr>
                              <w:rFonts w:ascii="Verdana" w:hAnsi="Verdana" w:cstheme="minorHAnsi"/>
                              <w:b/>
                              <w:i/>
                              <w:color w:val="003CB4"/>
                              <w:sz w:val="14"/>
                              <w:szCs w:val="14"/>
                              <w:lang w:val="bg-BG"/>
                            </w:rPr>
                            <w:t>9</w:t>
                          </w:r>
                          <w:r w:rsidR="00CD2789">
                            <w:rPr>
                              <w:rFonts w:ascii="Verdana" w:hAnsi="Verdana" w:cstheme="minorHAnsi"/>
                              <w:b/>
                              <w:i/>
                              <w:color w:val="003CB4"/>
                              <w:sz w:val="14"/>
                              <w:szCs w:val="14"/>
                              <w:lang w:val="en-GB"/>
                            </w:rPr>
                            <w:t>/</w:t>
                          </w:r>
                          <w:r w:rsidRPr="008921A7">
                            <w:rPr>
                              <w:rFonts w:ascii="Verdana" w:hAnsi="Verdana" w:cstheme="minorHAnsi"/>
                              <w:b/>
                              <w:i/>
                              <w:color w:val="003CB4"/>
                              <w:sz w:val="14"/>
                              <w:szCs w:val="14"/>
                              <w:lang w:val="en-GB"/>
                            </w:rPr>
                            <w:t>20</w:t>
                          </w:r>
                          <w:r w:rsidR="009E6B9F">
                            <w:rPr>
                              <w:rFonts w:ascii="Verdana" w:hAnsi="Verdana" w:cstheme="minorHAnsi"/>
                              <w:b/>
                              <w:i/>
                              <w:color w:val="003CB4"/>
                              <w:sz w:val="14"/>
                              <w:szCs w:val="14"/>
                              <w:lang w:val="bg-BG"/>
                            </w:rPr>
                            <w:t>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415.9pt;margin-top:-9.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41B904C9" w:rsidR="008921A7" w:rsidRPr="009E6B9F" w:rsidRDefault="008921A7" w:rsidP="008921A7">
                    <w:pPr>
                      <w:tabs>
                        <w:tab w:val="left" w:pos="3119"/>
                      </w:tabs>
                      <w:spacing w:after="0"/>
                      <w:jc w:val="right"/>
                      <w:rPr>
                        <w:rFonts w:cstheme="minorHAnsi"/>
                        <w:b/>
                        <w:i/>
                        <w:color w:val="003CB4"/>
                        <w:sz w:val="20"/>
                        <w:szCs w:val="20"/>
                        <w:lang w:val="bg-BG"/>
                      </w:rPr>
                    </w:pPr>
                    <w:r w:rsidRPr="008921A7">
                      <w:rPr>
                        <w:rFonts w:ascii="Verdana" w:hAnsi="Verdana" w:cstheme="minorHAnsi"/>
                        <w:b/>
                        <w:i/>
                        <w:color w:val="003CB4"/>
                        <w:sz w:val="14"/>
                        <w:szCs w:val="14"/>
                        <w:lang w:val="en-GB"/>
                      </w:rPr>
                      <w:t>Academic Year 20</w:t>
                    </w:r>
                    <w:r w:rsidR="00973150">
                      <w:rPr>
                        <w:rFonts w:ascii="Verdana" w:hAnsi="Verdana" w:cstheme="minorHAnsi"/>
                        <w:b/>
                        <w:i/>
                        <w:color w:val="003CB4"/>
                        <w:sz w:val="14"/>
                        <w:szCs w:val="14"/>
                        <w:lang w:val="en-GB"/>
                      </w:rPr>
                      <w:t>1</w:t>
                    </w:r>
                    <w:r w:rsidR="009E6B9F">
                      <w:rPr>
                        <w:rFonts w:ascii="Verdana" w:hAnsi="Verdana" w:cstheme="minorHAnsi"/>
                        <w:b/>
                        <w:i/>
                        <w:color w:val="003CB4"/>
                        <w:sz w:val="14"/>
                        <w:szCs w:val="14"/>
                        <w:lang w:val="bg-BG"/>
                      </w:rPr>
                      <w:t>9</w:t>
                    </w:r>
                    <w:r w:rsidR="00CD2789">
                      <w:rPr>
                        <w:rFonts w:ascii="Verdana" w:hAnsi="Verdana" w:cstheme="minorHAnsi"/>
                        <w:b/>
                        <w:i/>
                        <w:color w:val="003CB4"/>
                        <w:sz w:val="14"/>
                        <w:szCs w:val="14"/>
                        <w:lang w:val="en-GB"/>
                      </w:rPr>
                      <w:t>/</w:t>
                    </w:r>
                    <w:r w:rsidRPr="008921A7">
                      <w:rPr>
                        <w:rFonts w:ascii="Verdana" w:hAnsi="Verdana" w:cstheme="minorHAnsi"/>
                        <w:b/>
                        <w:i/>
                        <w:color w:val="003CB4"/>
                        <w:sz w:val="14"/>
                        <w:szCs w:val="14"/>
                        <w:lang w:val="en-GB"/>
                      </w:rPr>
                      <w:t>20</w:t>
                    </w:r>
                    <w:r w:rsidR="009E6B9F">
                      <w:rPr>
                        <w:rFonts w:ascii="Verdana" w:hAnsi="Verdana" w:cstheme="minorHAnsi"/>
                        <w:b/>
                        <w:i/>
                        <w:color w:val="003CB4"/>
                        <w:sz w:val="14"/>
                        <w:szCs w:val="14"/>
                        <w:lang w:val="bg-BG"/>
                      </w:rPr>
                      <w:t>20</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bg-BG" w:eastAsia="bg-BG"/>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02947" w14:textId="77777777" w:rsidR="008921A7" w:rsidRDefault="008921A7">
    <w:pPr>
      <w:pStyle w:val="Header"/>
    </w:pPr>
    <w:r>
      <w:rPr>
        <w:noProof/>
        <w:lang w:val="bg-BG" w:eastAsia="bg-BG"/>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bg-BG" w:eastAsia="bg-BG"/>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40F"/>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D6DFD"/>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4A9"/>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73150"/>
    <w:rsid w:val="00982266"/>
    <w:rsid w:val="009861E1"/>
    <w:rsid w:val="009A30CA"/>
    <w:rsid w:val="009B7747"/>
    <w:rsid w:val="009C0AB9"/>
    <w:rsid w:val="009C1170"/>
    <w:rsid w:val="009C6498"/>
    <w:rsid w:val="009D02E7"/>
    <w:rsid w:val="009D417C"/>
    <w:rsid w:val="009E0D85"/>
    <w:rsid w:val="009E6B9F"/>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4527"/>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2655E"/>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D2170"/>
    <w:rsid w:val="00CD2789"/>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39EE"/>
    <w:rsid w:val="00F15B4C"/>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5B3891-AFE5-499C-AE91-34D769283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m.shumbakova</cp:lastModifiedBy>
  <cp:revision>5</cp:revision>
  <cp:lastPrinted>2015-04-10T09:51:00Z</cp:lastPrinted>
  <dcterms:created xsi:type="dcterms:W3CDTF">2018-03-07T07:06:00Z</dcterms:created>
  <dcterms:modified xsi:type="dcterms:W3CDTF">2019-03-13T13:27:00Z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